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FF" w:rsidRPr="009B7AE6" w:rsidRDefault="00463A4C" w:rsidP="00463A4C">
      <w:pPr>
        <w:spacing w:after="0" w:line="240" w:lineRule="auto"/>
        <w:jc w:val="center"/>
        <w:rPr>
          <w:rFonts w:ascii="Arial Black" w:eastAsia="Times New Roman" w:hAnsi="Arial Black" w:cs="Times New Roman"/>
          <w:sz w:val="28"/>
          <w:szCs w:val="28"/>
        </w:rPr>
      </w:pPr>
      <w:bookmarkStart w:id="0" w:name="_GoBack"/>
      <w:bookmarkEnd w:id="0"/>
      <w:r w:rsidRPr="009B7AE6">
        <w:rPr>
          <w:rFonts w:ascii="Arial Black" w:eastAsia="Times New Roman" w:hAnsi="Arial Black" w:cs="Times New Roman"/>
          <w:sz w:val="28"/>
          <w:szCs w:val="28"/>
        </w:rPr>
        <w:t xml:space="preserve">2014-2015 </w:t>
      </w:r>
      <w:r w:rsidR="00EC1BFF" w:rsidRPr="009B7AE6">
        <w:rPr>
          <w:rFonts w:ascii="Arial Black" w:eastAsia="Times New Roman" w:hAnsi="Arial Black" w:cs="Times New Roman"/>
          <w:sz w:val="28"/>
          <w:szCs w:val="28"/>
        </w:rPr>
        <w:t xml:space="preserve">5th Grade Reading </w:t>
      </w:r>
      <w:r w:rsidR="00606F7C" w:rsidRPr="009B7AE6">
        <w:rPr>
          <w:rFonts w:ascii="Arial Black" w:eastAsia="Times New Roman" w:hAnsi="Arial Black" w:cs="Times New Roman"/>
          <w:sz w:val="28"/>
          <w:szCs w:val="28"/>
        </w:rPr>
        <w:t>Goal</w:t>
      </w:r>
    </w:p>
    <w:p w:rsidR="00842D23" w:rsidRPr="00EC1BFF" w:rsidRDefault="00842D23" w:rsidP="00EC1BFF">
      <w:pPr>
        <w:spacing w:after="0" w:line="240" w:lineRule="auto"/>
        <w:jc w:val="center"/>
        <w:rPr>
          <w:rFonts w:ascii="Times New Roman" w:eastAsia="Times New Roman" w:hAnsi="Times New Roman" w:cs="Times New Roman"/>
          <w:sz w:val="24"/>
          <w:szCs w:val="24"/>
        </w:rPr>
      </w:pPr>
    </w:p>
    <w:p w:rsidR="00842D23" w:rsidRPr="009B7AE6" w:rsidRDefault="00BD5132" w:rsidP="00463A4C">
      <w:pPr>
        <w:spacing w:after="0" w:line="240" w:lineRule="auto"/>
        <w:rPr>
          <w:rFonts w:ascii="Arial" w:eastAsia="Times New Roman" w:hAnsi="Arial" w:cs="Arial"/>
          <w:color w:val="000000"/>
          <w:sz w:val="24"/>
          <w:szCs w:val="24"/>
        </w:rPr>
      </w:pPr>
      <w:r w:rsidRPr="009B7AE6">
        <w:rPr>
          <w:rFonts w:ascii="Arial" w:eastAsia="Times New Roman" w:hAnsi="Arial" w:cs="Arial"/>
          <w:color w:val="000000"/>
          <w:sz w:val="24"/>
          <w:szCs w:val="24"/>
        </w:rPr>
        <w:t>As a 5</w:t>
      </w:r>
      <w:r w:rsidRPr="009B7AE6">
        <w:rPr>
          <w:rFonts w:ascii="Arial" w:eastAsia="Times New Roman" w:hAnsi="Arial" w:cs="Arial"/>
          <w:color w:val="000000"/>
          <w:sz w:val="24"/>
          <w:szCs w:val="24"/>
          <w:vertAlign w:val="superscript"/>
        </w:rPr>
        <w:t>th</w:t>
      </w:r>
      <w:r w:rsidRPr="009B7AE6">
        <w:rPr>
          <w:rFonts w:ascii="Arial" w:eastAsia="Times New Roman" w:hAnsi="Arial" w:cs="Arial"/>
          <w:color w:val="000000"/>
          <w:sz w:val="24"/>
          <w:szCs w:val="24"/>
        </w:rPr>
        <w:t xml:space="preserve"> grader your child</w:t>
      </w:r>
      <w:r w:rsidR="00606F7C" w:rsidRPr="009B7AE6">
        <w:rPr>
          <w:rFonts w:ascii="Arial" w:eastAsia="Times New Roman" w:hAnsi="Arial" w:cs="Arial"/>
          <w:color w:val="000000"/>
          <w:sz w:val="24"/>
          <w:szCs w:val="24"/>
        </w:rPr>
        <w:t xml:space="preserve"> will be part of a </w:t>
      </w:r>
      <w:r w:rsidR="00EC1BFF" w:rsidRPr="009B7AE6">
        <w:rPr>
          <w:rFonts w:ascii="Arial" w:eastAsia="Times New Roman" w:hAnsi="Arial" w:cs="Arial"/>
          <w:color w:val="000000"/>
          <w:sz w:val="24"/>
          <w:szCs w:val="24"/>
        </w:rPr>
        <w:t xml:space="preserve">goal focused approach to reading in all genres.  </w:t>
      </w:r>
      <w:r w:rsidRPr="009B7AE6">
        <w:rPr>
          <w:rFonts w:ascii="Arial" w:eastAsia="Times New Roman" w:hAnsi="Arial" w:cs="Arial"/>
          <w:color w:val="000000"/>
          <w:sz w:val="24"/>
          <w:szCs w:val="24"/>
        </w:rPr>
        <w:t>The overarching goal is for each 5</w:t>
      </w:r>
      <w:r w:rsidRPr="009B7AE6">
        <w:rPr>
          <w:rFonts w:ascii="Arial" w:eastAsia="Times New Roman" w:hAnsi="Arial" w:cs="Arial"/>
          <w:color w:val="000000"/>
          <w:sz w:val="24"/>
          <w:szCs w:val="24"/>
          <w:vertAlign w:val="superscript"/>
        </w:rPr>
        <w:t>th</w:t>
      </w:r>
      <w:r w:rsidRPr="009B7AE6">
        <w:rPr>
          <w:rFonts w:ascii="Arial" w:eastAsia="Times New Roman" w:hAnsi="Arial" w:cs="Arial"/>
          <w:color w:val="000000"/>
          <w:sz w:val="24"/>
          <w:szCs w:val="24"/>
        </w:rPr>
        <w:t xml:space="preserve"> grader to read 30 “</w:t>
      </w:r>
      <w:r w:rsidR="00842D23" w:rsidRPr="009B7AE6">
        <w:rPr>
          <w:rFonts w:ascii="Arial" w:eastAsia="Times New Roman" w:hAnsi="Arial" w:cs="Arial"/>
          <w:color w:val="000000"/>
          <w:sz w:val="24"/>
          <w:szCs w:val="24"/>
        </w:rPr>
        <w:t>at</w:t>
      </w:r>
      <w:r w:rsidRPr="009B7AE6">
        <w:rPr>
          <w:rFonts w:ascii="Arial" w:eastAsia="Times New Roman" w:hAnsi="Arial" w:cs="Arial"/>
          <w:color w:val="000000"/>
          <w:sz w:val="24"/>
          <w:szCs w:val="24"/>
        </w:rPr>
        <w:t xml:space="preserve"> level” books over the course of the year. </w:t>
      </w:r>
      <w:r w:rsidR="00EC1BFF" w:rsidRPr="009B7AE6">
        <w:rPr>
          <w:rFonts w:ascii="Arial" w:eastAsia="Times New Roman" w:hAnsi="Arial" w:cs="Arial"/>
          <w:color w:val="000000"/>
          <w:sz w:val="24"/>
          <w:szCs w:val="24"/>
        </w:rPr>
        <w:t>Students are encouraged to read books from the genre</w:t>
      </w:r>
      <w:r w:rsidR="0041418A" w:rsidRPr="009B7AE6">
        <w:rPr>
          <w:rFonts w:ascii="Arial" w:eastAsia="Times New Roman" w:hAnsi="Arial" w:cs="Arial"/>
          <w:color w:val="000000"/>
          <w:sz w:val="24"/>
          <w:szCs w:val="24"/>
        </w:rPr>
        <w:t>s</w:t>
      </w:r>
      <w:r w:rsidR="00EC1BFF" w:rsidRPr="009B7AE6">
        <w:rPr>
          <w:rFonts w:ascii="Arial" w:eastAsia="Times New Roman" w:hAnsi="Arial" w:cs="Arial"/>
          <w:color w:val="000000"/>
          <w:sz w:val="24"/>
          <w:szCs w:val="24"/>
        </w:rPr>
        <w:t xml:space="preserve"> listed below.  </w:t>
      </w:r>
      <w:r w:rsidR="00606F7C" w:rsidRPr="009B7AE6">
        <w:rPr>
          <w:rFonts w:ascii="Arial" w:eastAsia="Times New Roman" w:hAnsi="Arial" w:cs="Arial"/>
          <w:color w:val="000000"/>
          <w:sz w:val="24"/>
          <w:szCs w:val="24"/>
        </w:rPr>
        <w:t xml:space="preserve">Quarterly </w:t>
      </w:r>
      <w:r w:rsidR="00EC1BFF" w:rsidRPr="009B7AE6">
        <w:rPr>
          <w:rFonts w:ascii="Arial" w:eastAsia="Times New Roman" w:hAnsi="Arial" w:cs="Arial"/>
          <w:color w:val="000000"/>
          <w:sz w:val="24"/>
          <w:szCs w:val="24"/>
        </w:rPr>
        <w:t xml:space="preserve">goals are based upon completing </w:t>
      </w:r>
      <w:r w:rsidR="009B7AE6" w:rsidRPr="009B7AE6">
        <w:rPr>
          <w:rFonts w:ascii="Arial" w:eastAsia="Times New Roman" w:hAnsi="Arial" w:cs="Arial"/>
          <w:color w:val="000000"/>
          <w:sz w:val="24"/>
          <w:szCs w:val="24"/>
        </w:rPr>
        <w:t xml:space="preserve">approximately </w:t>
      </w:r>
      <w:r w:rsidR="00EC1BFF" w:rsidRPr="009B7AE6">
        <w:rPr>
          <w:rFonts w:ascii="Arial" w:eastAsia="Times New Roman" w:hAnsi="Arial" w:cs="Arial"/>
          <w:color w:val="000000"/>
          <w:sz w:val="24"/>
          <w:szCs w:val="24"/>
        </w:rPr>
        <w:t xml:space="preserve">one-fourth of the overall goal each </w:t>
      </w:r>
      <w:r w:rsidR="00606F7C" w:rsidRPr="009B7AE6">
        <w:rPr>
          <w:rFonts w:ascii="Arial" w:eastAsia="Times New Roman" w:hAnsi="Arial" w:cs="Arial"/>
          <w:color w:val="000000"/>
          <w:sz w:val="24"/>
          <w:szCs w:val="24"/>
        </w:rPr>
        <w:t xml:space="preserve">quarter </w:t>
      </w:r>
      <w:r w:rsidR="00EC1BFF" w:rsidRPr="009B7AE6">
        <w:rPr>
          <w:rFonts w:ascii="Arial" w:eastAsia="Times New Roman" w:hAnsi="Arial" w:cs="Arial"/>
          <w:color w:val="000000"/>
          <w:sz w:val="24"/>
          <w:szCs w:val="24"/>
        </w:rPr>
        <w:t xml:space="preserve">term.  </w:t>
      </w:r>
      <w:r w:rsidR="0041418A" w:rsidRPr="009B7AE6">
        <w:rPr>
          <w:rFonts w:ascii="Arial" w:eastAsia="Times New Roman" w:hAnsi="Arial" w:cs="Arial"/>
          <w:color w:val="000000"/>
          <w:sz w:val="24"/>
          <w:szCs w:val="24"/>
        </w:rPr>
        <w:t>We will celebrate our reading successes along the way</w:t>
      </w:r>
      <w:r w:rsidR="00EC1BFF" w:rsidRPr="009B7AE6">
        <w:rPr>
          <w:rFonts w:ascii="Arial" w:eastAsia="Times New Roman" w:hAnsi="Arial" w:cs="Arial"/>
          <w:color w:val="000000"/>
          <w:sz w:val="24"/>
          <w:szCs w:val="24"/>
        </w:rPr>
        <w:t xml:space="preserve">. </w:t>
      </w:r>
    </w:p>
    <w:p w:rsidR="00EC1BFF" w:rsidRPr="00EC1BFF" w:rsidRDefault="00EC1BFF" w:rsidP="00EC1BFF">
      <w:pPr>
        <w:spacing w:after="0" w:line="360" w:lineRule="auto"/>
        <w:rPr>
          <w:rFonts w:ascii="Times New Roman" w:eastAsia="Times New Roman" w:hAnsi="Times New Roman" w:cs="Times New Roman"/>
          <w:sz w:val="24"/>
          <w:szCs w:val="24"/>
        </w:rPr>
      </w:pPr>
      <w:r w:rsidRPr="00EC1BFF">
        <w:rPr>
          <w:rFonts w:ascii="Arial" w:eastAsia="Times New Roman" w:hAnsi="Arial" w:cs="Arial"/>
          <w:b/>
          <w:color w:val="000000"/>
          <w:sz w:val="24"/>
          <w:szCs w:val="24"/>
        </w:rPr>
        <w:t xml:space="preserve"> </w:t>
      </w:r>
      <w:r w:rsidRPr="00EC1BFF">
        <w:rPr>
          <w:rFonts w:ascii="Times New Roman" w:eastAsia="Times New Roman" w:hAnsi="Times New Roman" w:cs="Times New Roman"/>
          <w:sz w:val="24"/>
          <w:szCs w:val="24"/>
        </w:rPr>
        <w:t> </w:t>
      </w:r>
    </w:p>
    <w:p w:rsidR="00EC1BFF" w:rsidRPr="00EC1BFF" w:rsidRDefault="00EC1BFF" w:rsidP="00EC1BFF">
      <w:pPr>
        <w:spacing w:after="0" w:line="360" w:lineRule="auto"/>
        <w:rPr>
          <w:rFonts w:ascii="Times New Roman" w:eastAsia="Times New Roman" w:hAnsi="Times New Roman" w:cs="Times New Roman"/>
          <w:sz w:val="24"/>
          <w:szCs w:val="24"/>
        </w:rPr>
      </w:pPr>
      <w:r w:rsidRPr="00EC1BFF">
        <w:rPr>
          <w:rFonts w:ascii="Arial" w:eastAsia="Times New Roman" w:hAnsi="Arial" w:cs="Arial"/>
          <w:b/>
          <w:bCs/>
          <w:sz w:val="24"/>
          <w:szCs w:val="24"/>
        </w:rPr>
        <w:t>Requirements:</w:t>
      </w:r>
    </w:p>
    <w:p w:rsidR="00EC1BFF" w:rsidRPr="00EC1BFF" w:rsidRDefault="00EC1BFF" w:rsidP="00463A4C">
      <w:pPr>
        <w:spacing w:after="0" w:line="360" w:lineRule="auto"/>
        <w:rPr>
          <w:rFonts w:ascii="Times New Roman" w:eastAsia="Times New Roman" w:hAnsi="Times New Roman" w:cs="Times New Roman"/>
          <w:sz w:val="24"/>
          <w:szCs w:val="24"/>
        </w:rPr>
      </w:pPr>
      <w:r w:rsidRPr="00EC1BFF">
        <w:rPr>
          <w:rFonts w:ascii="Arial" w:eastAsia="Times New Roman" w:hAnsi="Arial" w:cs="Arial"/>
          <w:color w:val="000000"/>
          <w:sz w:val="24"/>
          <w:szCs w:val="24"/>
          <w:u w:val="single"/>
        </w:rPr>
        <w:t>Student</w:t>
      </w:r>
      <w:r w:rsidR="00842D23">
        <w:rPr>
          <w:rFonts w:ascii="Arial" w:eastAsia="Times New Roman" w:hAnsi="Arial" w:cs="Arial"/>
          <w:color w:val="000000"/>
          <w:sz w:val="24"/>
          <w:szCs w:val="24"/>
          <w:u w:val="single"/>
        </w:rPr>
        <w:t>s are tasked to read</w:t>
      </w:r>
      <w:r w:rsidRPr="00EC1BFF">
        <w:rPr>
          <w:rFonts w:ascii="Arial" w:eastAsia="Times New Roman" w:hAnsi="Arial" w:cs="Arial"/>
          <w:color w:val="000000"/>
          <w:sz w:val="24"/>
          <w:szCs w:val="24"/>
          <w:u w:val="single"/>
        </w:rPr>
        <w:t xml:space="preserve"> 30 at-level books in the year to include:</w:t>
      </w:r>
    </w:p>
    <w:p w:rsidR="00EC1BFF" w:rsidRPr="00E60AC1" w:rsidRDefault="00EC1BFF" w:rsidP="00EC1BFF">
      <w:pPr>
        <w:spacing w:after="0" w:line="240" w:lineRule="auto"/>
        <w:ind w:left="720" w:hanging="360"/>
        <w:contextualSpacing/>
        <w:rPr>
          <w:rFonts w:ascii="Times New Roman" w:eastAsia="Times New Roman" w:hAnsi="Times New Roman" w:cs="Times New Roman"/>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Pr="00E60AC1">
        <w:rPr>
          <w:rFonts w:ascii="Arial" w:eastAsia="Times New Roman" w:hAnsi="Arial" w:cs="Arial"/>
          <w:color w:val="000000"/>
          <w:sz w:val="20"/>
          <w:szCs w:val="20"/>
        </w:rPr>
        <w:t>Poetry:</w:t>
      </w:r>
    </w:p>
    <w:p w:rsidR="00EC1BFF" w:rsidRPr="00E60AC1" w:rsidRDefault="00EC1BFF" w:rsidP="00EC1BFF">
      <w:pPr>
        <w:spacing w:after="0" w:line="240" w:lineRule="auto"/>
        <w:ind w:left="720" w:hanging="360"/>
        <w:contextualSpacing/>
        <w:rPr>
          <w:rFonts w:ascii="Times New Roman" w:eastAsia="Times New Roman" w:hAnsi="Times New Roman" w:cs="Times New Roman"/>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Pr="00E60AC1">
        <w:rPr>
          <w:rFonts w:ascii="Arial" w:eastAsia="Times New Roman" w:hAnsi="Arial" w:cs="Arial"/>
          <w:color w:val="000000"/>
          <w:sz w:val="20"/>
          <w:szCs w:val="20"/>
        </w:rPr>
        <w:t>Traditional Literature:</w:t>
      </w:r>
    </w:p>
    <w:p w:rsidR="00EC1BFF" w:rsidRPr="00E60AC1" w:rsidRDefault="00EC1BFF" w:rsidP="00EC1BFF">
      <w:pPr>
        <w:spacing w:after="0" w:line="240" w:lineRule="auto"/>
        <w:ind w:left="720" w:hanging="360"/>
        <w:contextualSpacing/>
        <w:rPr>
          <w:rFonts w:ascii="Times New Roman" w:eastAsia="Times New Roman" w:hAnsi="Times New Roman" w:cs="Times New Roman"/>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Pr="00E60AC1">
        <w:rPr>
          <w:rFonts w:ascii="Arial" w:eastAsia="Times New Roman" w:hAnsi="Arial" w:cs="Arial"/>
          <w:color w:val="000000"/>
          <w:sz w:val="20"/>
          <w:szCs w:val="20"/>
        </w:rPr>
        <w:t>Realistic Fiction</w:t>
      </w:r>
      <w:r w:rsidR="00842D23" w:rsidRPr="00E60AC1">
        <w:rPr>
          <w:rFonts w:ascii="Arial" w:eastAsia="Times New Roman" w:hAnsi="Arial" w:cs="Arial"/>
          <w:color w:val="000000"/>
          <w:sz w:val="20"/>
          <w:szCs w:val="20"/>
        </w:rPr>
        <w:t xml:space="preserve"> and/ or Historical fiction</w:t>
      </w:r>
      <w:r w:rsidRPr="00E60AC1">
        <w:rPr>
          <w:rFonts w:ascii="Arial" w:eastAsia="Times New Roman" w:hAnsi="Arial" w:cs="Arial"/>
          <w:color w:val="000000"/>
          <w:sz w:val="20"/>
          <w:szCs w:val="20"/>
        </w:rPr>
        <w:t>:</w:t>
      </w:r>
    </w:p>
    <w:p w:rsidR="00EC1BFF" w:rsidRPr="00E60AC1" w:rsidRDefault="00EC1BFF" w:rsidP="00EC1BFF">
      <w:pPr>
        <w:spacing w:after="0" w:line="240" w:lineRule="auto"/>
        <w:ind w:left="720" w:hanging="360"/>
        <w:contextualSpacing/>
        <w:rPr>
          <w:rFonts w:ascii="Times New Roman" w:eastAsia="Times New Roman" w:hAnsi="Times New Roman" w:cs="Times New Roman"/>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Pr="00E60AC1">
        <w:rPr>
          <w:rFonts w:ascii="Arial" w:eastAsia="Times New Roman" w:hAnsi="Arial" w:cs="Arial"/>
          <w:color w:val="000000"/>
          <w:sz w:val="20"/>
          <w:szCs w:val="20"/>
        </w:rPr>
        <w:t>Fantasy</w:t>
      </w:r>
      <w:r w:rsidR="00842D23" w:rsidRPr="00E60AC1">
        <w:rPr>
          <w:rFonts w:ascii="Arial" w:eastAsia="Times New Roman" w:hAnsi="Arial" w:cs="Arial"/>
          <w:color w:val="000000"/>
          <w:sz w:val="20"/>
          <w:szCs w:val="20"/>
        </w:rPr>
        <w:t xml:space="preserve"> and or Science Fiction</w:t>
      </w:r>
      <w:r w:rsidRPr="00E60AC1">
        <w:rPr>
          <w:rFonts w:ascii="Arial" w:eastAsia="Times New Roman" w:hAnsi="Arial" w:cs="Arial"/>
          <w:color w:val="000000"/>
          <w:sz w:val="20"/>
          <w:szCs w:val="20"/>
        </w:rPr>
        <w:t>:</w:t>
      </w:r>
    </w:p>
    <w:p w:rsidR="00EC1BFF" w:rsidRPr="00E60AC1" w:rsidRDefault="00EC1BFF" w:rsidP="00842D23">
      <w:pPr>
        <w:spacing w:after="0" w:line="240" w:lineRule="auto"/>
        <w:ind w:left="720" w:hanging="360"/>
        <w:contextualSpacing/>
        <w:rPr>
          <w:rFonts w:ascii="Times New Roman" w:eastAsia="Times New Roman" w:hAnsi="Times New Roman" w:cs="Times New Roman"/>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00842D23" w:rsidRPr="00E60AC1">
        <w:rPr>
          <w:rFonts w:ascii="Arial" w:eastAsia="Times New Roman" w:hAnsi="Arial" w:cs="Arial"/>
          <w:color w:val="000000"/>
          <w:sz w:val="20"/>
          <w:szCs w:val="20"/>
        </w:rPr>
        <w:t>Mystery and/ or Adventure</w:t>
      </w:r>
    </w:p>
    <w:p w:rsidR="00EC1BFF" w:rsidRPr="00E60AC1" w:rsidRDefault="00EC1BFF" w:rsidP="00EC1BFF">
      <w:pPr>
        <w:spacing w:after="0" w:line="240" w:lineRule="auto"/>
        <w:ind w:left="720" w:hanging="360"/>
        <w:contextualSpacing/>
        <w:rPr>
          <w:rFonts w:ascii="Times New Roman" w:eastAsia="Times New Roman" w:hAnsi="Times New Roman" w:cs="Times New Roman"/>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Pr="00E60AC1">
        <w:rPr>
          <w:rFonts w:ascii="Arial" w:eastAsia="Times New Roman" w:hAnsi="Arial" w:cs="Arial"/>
          <w:color w:val="000000"/>
          <w:sz w:val="20"/>
          <w:szCs w:val="20"/>
        </w:rPr>
        <w:t>Informational</w:t>
      </w:r>
      <w:r w:rsidR="00842D23" w:rsidRPr="00E60AC1">
        <w:rPr>
          <w:rFonts w:ascii="Arial" w:eastAsia="Times New Roman" w:hAnsi="Arial" w:cs="Arial"/>
          <w:color w:val="000000"/>
          <w:sz w:val="20"/>
          <w:szCs w:val="20"/>
        </w:rPr>
        <w:t xml:space="preserve"> (non-fiction)</w:t>
      </w:r>
      <w:r w:rsidRPr="00E60AC1">
        <w:rPr>
          <w:rFonts w:ascii="Arial" w:eastAsia="Times New Roman" w:hAnsi="Arial" w:cs="Arial"/>
          <w:color w:val="000000"/>
          <w:sz w:val="20"/>
          <w:szCs w:val="20"/>
        </w:rPr>
        <w:t>:</w:t>
      </w:r>
    </w:p>
    <w:p w:rsidR="00EC1BFF" w:rsidRPr="00E60AC1" w:rsidRDefault="00EC1BFF" w:rsidP="00EC1BFF">
      <w:pPr>
        <w:spacing w:after="0" w:line="240" w:lineRule="auto"/>
        <w:ind w:left="720" w:hanging="360"/>
        <w:contextualSpacing/>
        <w:rPr>
          <w:rFonts w:ascii="Times New Roman" w:eastAsia="Times New Roman" w:hAnsi="Times New Roman" w:cs="Times New Roman"/>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Pr="00E60AC1">
        <w:rPr>
          <w:rFonts w:ascii="Arial" w:eastAsia="Times New Roman" w:hAnsi="Arial" w:cs="Arial"/>
          <w:color w:val="000000"/>
          <w:sz w:val="20"/>
          <w:szCs w:val="20"/>
        </w:rPr>
        <w:t>Folk Tales/Mythology:</w:t>
      </w:r>
    </w:p>
    <w:p w:rsidR="00EC1BFF" w:rsidRPr="00E60AC1" w:rsidRDefault="00EC1BFF" w:rsidP="00EC1BFF">
      <w:pPr>
        <w:spacing w:after="0" w:line="240" w:lineRule="auto"/>
        <w:ind w:left="720" w:hanging="360"/>
        <w:contextualSpacing/>
        <w:rPr>
          <w:rFonts w:ascii="Times New Roman" w:eastAsia="Times New Roman" w:hAnsi="Times New Roman" w:cs="Times New Roman"/>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Pr="00E60AC1">
        <w:rPr>
          <w:rFonts w:ascii="Arial" w:eastAsia="Times New Roman" w:hAnsi="Arial" w:cs="Arial"/>
          <w:color w:val="000000"/>
          <w:sz w:val="20"/>
          <w:szCs w:val="20"/>
        </w:rPr>
        <w:t>Biography/Autobiography:</w:t>
      </w:r>
    </w:p>
    <w:p w:rsidR="00EC1BFF" w:rsidRPr="00E60AC1" w:rsidRDefault="00EC1BFF" w:rsidP="00C94D66">
      <w:pPr>
        <w:spacing w:after="0" w:line="240" w:lineRule="auto"/>
        <w:ind w:left="720" w:hanging="360"/>
        <w:contextualSpacing/>
        <w:rPr>
          <w:rFonts w:ascii="Arial" w:eastAsia="Times New Roman" w:hAnsi="Arial" w:cs="Arial"/>
          <w:color w:val="000000"/>
          <w:sz w:val="20"/>
          <w:szCs w:val="20"/>
        </w:rPr>
      </w:pPr>
      <w:r w:rsidRPr="00E60AC1">
        <w:rPr>
          <w:rFonts w:ascii="Arial" w:eastAsia="Symbol" w:hAnsi="Arial" w:cs="Arial"/>
          <w:color w:val="000000"/>
          <w:sz w:val="20"/>
          <w:szCs w:val="20"/>
        </w:rPr>
        <w:t>·</w:t>
      </w:r>
      <w:r w:rsidRPr="00E60AC1">
        <w:rPr>
          <w:rFonts w:ascii="Times New Roman" w:eastAsia="Symbol" w:hAnsi="Times New Roman" w:cs="Times New Roman"/>
          <w:color w:val="000000"/>
          <w:sz w:val="20"/>
          <w:szCs w:val="20"/>
        </w:rPr>
        <w:t xml:space="preserve">         </w:t>
      </w:r>
      <w:r w:rsidRPr="00E60AC1">
        <w:rPr>
          <w:rFonts w:ascii="Arial" w:eastAsia="Times New Roman" w:hAnsi="Arial" w:cs="Arial"/>
          <w:color w:val="000000"/>
          <w:sz w:val="20"/>
          <w:szCs w:val="20"/>
        </w:rPr>
        <w:t>Chapter Books - student choice:</w:t>
      </w:r>
    </w:p>
    <w:p w:rsidR="009B7AE6" w:rsidRPr="00EC1BFF" w:rsidRDefault="009B7AE6" w:rsidP="00C94D66">
      <w:pPr>
        <w:spacing w:after="0" w:line="240" w:lineRule="auto"/>
        <w:ind w:left="720" w:hanging="360"/>
        <w:contextualSpacing/>
        <w:rPr>
          <w:rFonts w:ascii="Times New Roman" w:eastAsia="Times New Roman" w:hAnsi="Times New Roman" w:cs="Times New Roman"/>
          <w:sz w:val="24"/>
          <w:szCs w:val="24"/>
        </w:rPr>
      </w:pPr>
    </w:p>
    <w:p w:rsidR="00EC1BFF" w:rsidRDefault="00EC1BFF" w:rsidP="00EC1BFF">
      <w:pPr>
        <w:spacing w:after="160" w:line="240" w:lineRule="auto"/>
        <w:rPr>
          <w:rFonts w:ascii="Arial" w:eastAsia="Times New Roman" w:hAnsi="Arial" w:cs="Arial"/>
          <w:color w:val="000000"/>
          <w:sz w:val="24"/>
          <w:szCs w:val="24"/>
        </w:rPr>
      </w:pPr>
      <w:r w:rsidRPr="00EC1BFF">
        <w:rPr>
          <w:rFonts w:ascii="Arial" w:eastAsia="Times New Roman" w:hAnsi="Arial" w:cs="Arial"/>
          <w:color w:val="000000"/>
          <w:sz w:val="24"/>
          <w:szCs w:val="24"/>
        </w:rPr>
        <w:t xml:space="preserve">This will </w:t>
      </w:r>
      <w:r w:rsidR="0041418A">
        <w:rPr>
          <w:rFonts w:ascii="Arial" w:eastAsia="Times New Roman" w:hAnsi="Arial" w:cs="Arial"/>
          <w:color w:val="000000"/>
          <w:sz w:val="24"/>
          <w:szCs w:val="24"/>
        </w:rPr>
        <w:t xml:space="preserve">result in an average of </w:t>
      </w:r>
      <w:r w:rsidR="009B7AE6">
        <w:rPr>
          <w:rFonts w:ascii="Arial" w:eastAsia="Times New Roman" w:hAnsi="Arial" w:cs="Arial"/>
          <w:color w:val="000000"/>
          <w:sz w:val="24"/>
          <w:szCs w:val="24"/>
        </w:rPr>
        <w:t>8-10</w:t>
      </w:r>
      <w:r w:rsidRPr="00EC1BFF">
        <w:rPr>
          <w:rFonts w:ascii="Arial" w:eastAsia="Times New Roman" w:hAnsi="Arial" w:cs="Arial"/>
          <w:color w:val="000000"/>
          <w:sz w:val="24"/>
          <w:szCs w:val="24"/>
        </w:rPr>
        <w:t xml:space="preserve"> books per </w:t>
      </w:r>
      <w:r w:rsidR="0041418A">
        <w:rPr>
          <w:rFonts w:ascii="Arial" w:eastAsia="Times New Roman" w:hAnsi="Arial" w:cs="Arial"/>
          <w:color w:val="000000"/>
          <w:sz w:val="24"/>
          <w:szCs w:val="24"/>
        </w:rPr>
        <w:t xml:space="preserve">quarter.  </w:t>
      </w:r>
      <w:r w:rsidR="0041418A" w:rsidRPr="00E60AC1">
        <w:rPr>
          <w:rFonts w:ascii="Arial" w:eastAsia="Times New Roman" w:hAnsi="Arial" w:cs="Arial"/>
          <w:color w:val="000000"/>
          <w:sz w:val="24"/>
          <w:szCs w:val="24"/>
          <w:u w:val="single"/>
        </w:rPr>
        <w:t>Approximately</w:t>
      </w:r>
      <w:r w:rsidRPr="00EC1BFF">
        <w:rPr>
          <w:rFonts w:ascii="Arial" w:eastAsia="Times New Roman" w:hAnsi="Arial" w:cs="Arial"/>
          <w:color w:val="000000"/>
          <w:sz w:val="24"/>
          <w:szCs w:val="24"/>
        </w:rPr>
        <w:t xml:space="preserve"> 175 pages count</w:t>
      </w:r>
      <w:r w:rsidR="0041418A">
        <w:rPr>
          <w:rFonts w:ascii="Arial" w:eastAsia="Times New Roman" w:hAnsi="Arial" w:cs="Arial"/>
          <w:color w:val="000000"/>
          <w:sz w:val="24"/>
          <w:szCs w:val="24"/>
        </w:rPr>
        <w:t>s</w:t>
      </w:r>
      <w:r w:rsidRPr="00EC1BFF">
        <w:rPr>
          <w:rFonts w:ascii="Arial" w:eastAsia="Times New Roman" w:hAnsi="Arial" w:cs="Arial"/>
          <w:color w:val="000000"/>
          <w:sz w:val="24"/>
          <w:szCs w:val="24"/>
        </w:rPr>
        <w:t xml:space="preserve"> as a book; if your student is reading a long novel it may count as more than one book.</w:t>
      </w:r>
      <w:r w:rsidR="0041418A">
        <w:rPr>
          <w:rFonts w:ascii="Arial" w:eastAsia="Times New Roman" w:hAnsi="Arial" w:cs="Arial"/>
          <w:color w:val="000000"/>
          <w:sz w:val="24"/>
          <w:szCs w:val="24"/>
        </w:rPr>
        <w:t xml:space="preserve"> </w:t>
      </w:r>
      <w:r w:rsidR="009B7AE6">
        <w:rPr>
          <w:rFonts w:ascii="Arial" w:eastAsia="Times New Roman" w:hAnsi="Arial" w:cs="Arial"/>
          <w:color w:val="000000"/>
          <w:sz w:val="24"/>
          <w:szCs w:val="24"/>
        </w:rPr>
        <w:t>The student</w:t>
      </w:r>
      <w:r w:rsidR="0041418A">
        <w:rPr>
          <w:rFonts w:ascii="Arial" w:eastAsia="Times New Roman" w:hAnsi="Arial" w:cs="Arial"/>
          <w:color w:val="000000"/>
          <w:sz w:val="24"/>
          <w:szCs w:val="24"/>
        </w:rPr>
        <w:t xml:space="preserve"> should have a discussion with me upon logging these longer books. </w:t>
      </w:r>
      <w:r w:rsidR="00E60AC1">
        <w:rPr>
          <w:rFonts w:ascii="Arial" w:eastAsia="Times New Roman" w:hAnsi="Arial" w:cs="Arial"/>
          <w:color w:val="000000"/>
          <w:sz w:val="24"/>
          <w:szCs w:val="24"/>
        </w:rPr>
        <w:t xml:space="preserve">Some books will be shorter than 175 pages. As long as it is considered at the student’s level it is acceptable. </w:t>
      </w:r>
    </w:p>
    <w:p w:rsidR="00C94D66" w:rsidRPr="00EC1BFF" w:rsidRDefault="00C94D66" w:rsidP="00C94D66">
      <w:pPr>
        <w:spacing w:after="160" w:line="240" w:lineRule="auto"/>
        <w:rPr>
          <w:rFonts w:ascii="Times New Roman" w:eastAsia="Times New Roman" w:hAnsi="Times New Roman" w:cs="Times New Roman"/>
          <w:sz w:val="24"/>
          <w:szCs w:val="24"/>
        </w:rPr>
      </w:pPr>
      <w:r w:rsidRPr="00EC1BFF">
        <w:rPr>
          <w:rFonts w:ascii="Arial" w:eastAsia="Times New Roman" w:hAnsi="Arial" w:cs="Arial"/>
          <w:b/>
          <w:color w:val="000000"/>
          <w:sz w:val="24"/>
          <w:szCs w:val="24"/>
        </w:rPr>
        <w:t>Reader’s Logbooks:</w:t>
      </w:r>
    </w:p>
    <w:p w:rsidR="00C94D66" w:rsidRPr="00EC1BFF" w:rsidRDefault="00C94D66" w:rsidP="00463A4C">
      <w:pPr>
        <w:spacing w:after="160" w:line="240" w:lineRule="auto"/>
        <w:rPr>
          <w:rFonts w:ascii="Times New Roman" w:eastAsia="Times New Roman" w:hAnsi="Times New Roman" w:cs="Times New Roman"/>
          <w:sz w:val="24"/>
          <w:szCs w:val="24"/>
        </w:rPr>
      </w:pPr>
      <w:r w:rsidRPr="00EC1BFF">
        <w:rPr>
          <w:rFonts w:ascii="Arial" w:eastAsia="Times New Roman" w:hAnsi="Arial" w:cs="Arial"/>
          <w:color w:val="000000"/>
          <w:sz w:val="24"/>
          <w:szCs w:val="24"/>
        </w:rPr>
        <w:t>Every student will maintain a reader’s logbook.</w:t>
      </w:r>
      <w:r>
        <w:rPr>
          <w:rFonts w:ascii="Arial" w:eastAsia="Times New Roman" w:hAnsi="Arial" w:cs="Arial"/>
          <w:color w:val="000000"/>
          <w:sz w:val="24"/>
          <w:szCs w:val="24"/>
        </w:rPr>
        <w:t xml:space="preserve"> </w:t>
      </w:r>
      <w:r w:rsidRPr="00EC1BFF">
        <w:rPr>
          <w:rFonts w:ascii="Arial" w:eastAsia="Times New Roman" w:hAnsi="Arial" w:cs="Arial"/>
          <w:color w:val="000000"/>
          <w:sz w:val="24"/>
          <w:szCs w:val="24"/>
        </w:rPr>
        <w:t>This is where they will track their reading and also where they will write about what they are reading. This logbook will be reviewed regularly by the teacher to evaluate the student</w:t>
      </w:r>
      <w:r w:rsidR="009B7AE6">
        <w:rPr>
          <w:rFonts w:ascii="Arial" w:eastAsia="Times New Roman" w:hAnsi="Arial" w:cs="Arial"/>
          <w:color w:val="000000"/>
          <w:sz w:val="24"/>
          <w:szCs w:val="24"/>
        </w:rPr>
        <w:t>’</w:t>
      </w:r>
      <w:r w:rsidRPr="00EC1BFF">
        <w:rPr>
          <w:rFonts w:ascii="Arial" w:eastAsia="Times New Roman" w:hAnsi="Arial" w:cs="Arial"/>
          <w:color w:val="000000"/>
          <w:sz w:val="24"/>
          <w:szCs w:val="24"/>
        </w:rPr>
        <w:t xml:space="preserve">s </w:t>
      </w:r>
      <w:r w:rsidR="009B7AE6">
        <w:rPr>
          <w:rFonts w:ascii="Arial" w:eastAsia="Times New Roman" w:hAnsi="Arial" w:cs="Arial"/>
          <w:color w:val="000000"/>
          <w:sz w:val="24"/>
          <w:szCs w:val="24"/>
        </w:rPr>
        <w:t>written responses</w:t>
      </w:r>
      <w:r w:rsidRPr="00EC1BFF">
        <w:rPr>
          <w:rFonts w:ascii="Arial" w:eastAsia="Times New Roman" w:hAnsi="Arial" w:cs="Arial"/>
          <w:color w:val="000000"/>
          <w:sz w:val="24"/>
          <w:szCs w:val="24"/>
        </w:rPr>
        <w:t xml:space="preserve"> as well as track whether the student is meeting his/her reading goal. </w:t>
      </w:r>
      <w:r>
        <w:rPr>
          <w:rFonts w:ascii="Arial" w:eastAsia="Times New Roman" w:hAnsi="Arial" w:cs="Arial"/>
          <w:color w:val="000000"/>
          <w:sz w:val="24"/>
          <w:szCs w:val="24"/>
        </w:rPr>
        <w:t xml:space="preserve">My intent is to transition to a digital format through Google Classroom. Stay tuned. </w:t>
      </w:r>
    </w:p>
    <w:p w:rsidR="00C94D66" w:rsidRPr="00463A4C" w:rsidRDefault="00C94D66" w:rsidP="00C94D66">
      <w:pPr>
        <w:spacing w:after="160" w:line="240" w:lineRule="auto"/>
        <w:rPr>
          <w:rFonts w:ascii="Times New Roman" w:eastAsia="Times New Roman" w:hAnsi="Times New Roman" w:cs="Times New Roman"/>
          <w:b/>
          <w:sz w:val="24"/>
          <w:szCs w:val="24"/>
          <w:u w:val="single"/>
        </w:rPr>
      </w:pPr>
      <w:r w:rsidRPr="00463A4C">
        <w:rPr>
          <w:rFonts w:ascii="Arial" w:eastAsia="Times New Roman" w:hAnsi="Arial" w:cs="Arial"/>
          <w:b/>
          <w:color w:val="000000"/>
          <w:sz w:val="24"/>
          <w:szCs w:val="24"/>
          <w:u w:val="single"/>
        </w:rPr>
        <w:t xml:space="preserve">Each Reader’s logbook will have the following </w:t>
      </w:r>
    </w:p>
    <w:p w:rsidR="00C94D66" w:rsidRPr="00463A4C" w:rsidRDefault="00C94D66" w:rsidP="00C94D66">
      <w:pPr>
        <w:spacing w:after="0" w:line="240" w:lineRule="auto"/>
        <w:ind w:left="720" w:hanging="360"/>
        <w:rPr>
          <w:rFonts w:ascii="Times New Roman" w:eastAsia="Times New Roman" w:hAnsi="Times New Roman" w:cs="Times New Roman"/>
          <w:sz w:val="24"/>
          <w:szCs w:val="24"/>
        </w:rPr>
      </w:pPr>
      <w:r w:rsidRPr="00463A4C">
        <w:rPr>
          <w:rFonts w:ascii="Arial" w:eastAsia="Symbol" w:hAnsi="Arial" w:cs="Arial"/>
          <w:color w:val="000000"/>
          <w:sz w:val="24"/>
          <w:szCs w:val="24"/>
        </w:rPr>
        <w:t>·</w:t>
      </w:r>
      <w:r w:rsidRPr="00463A4C">
        <w:rPr>
          <w:rFonts w:ascii="Times New Roman" w:eastAsia="Symbol" w:hAnsi="Times New Roman" w:cs="Times New Roman"/>
          <w:color w:val="000000"/>
          <w:sz w:val="24"/>
          <w:szCs w:val="24"/>
        </w:rPr>
        <w:t>    </w:t>
      </w:r>
      <w:r w:rsidRPr="00463A4C">
        <w:rPr>
          <w:rFonts w:ascii="Arial" w:eastAsia="Times New Roman" w:hAnsi="Arial" w:cs="Arial"/>
          <w:color w:val="000000"/>
          <w:sz w:val="24"/>
          <w:szCs w:val="24"/>
          <w:u w:val="single"/>
        </w:rPr>
        <w:t>Genre Tally</w:t>
      </w:r>
      <w:r w:rsidRPr="00463A4C">
        <w:rPr>
          <w:rFonts w:ascii="Arial" w:eastAsia="Times New Roman" w:hAnsi="Arial" w:cs="Arial"/>
          <w:color w:val="000000"/>
          <w:sz w:val="24"/>
          <w:szCs w:val="24"/>
        </w:rPr>
        <w:t>: Marks which books students are r</w:t>
      </w:r>
      <w:r w:rsidR="00463A4C">
        <w:rPr>
          <w:rFonts w:ascii="Arial" w:eastAsia="Times New Roman" w:hAnsi="Arial" w:cs="Arial"/>
          <w:color w:val="000000"/>
          <w:sz w:val="24"/>
          <w:szCs w:val="24"/>
        </w:rPr>
        <w:t xml:space="preserve">eading and what genre the books </w:t>
      </w:r>
      <w:r w:rsidRPr="00463A4C">
        <w:rPr>
          <w:rFonts w:ascii="Arial" w:eastAsia="Times New Roman" w:hAnsi="Arial" w:cs="Arial"/>
          <w:color w:val="000000"/>
          <w:sz w:val="24"/>
          <w:szCs w:val="24"/>
        </w:rPr>
        <w:t>are under. Once students have finished reading a book they will report it to the teacher and the teacher will sign it off.</w:t>
      </w:r>
    </w:p>
    <w:p w:rsidR="00C94D66" w:rsidRPr="00463A4C" w:rsidRDefault="00C94D66" w:rsidP="00C94D66">
      <w:pPr>
        <w:spacing w:after="0" w:line="240" w:lineRule="auto"/>
        <w:ind w:left="720" w:hanging="360"/>
        <w:rPr>
          <w:rFonts w:ascii="Times New Roman" w:eastAsia="Times New Roman" w:hAnsi="Times New Roman" w:cs="Times New Roman"/>
          <w:sz w:val="24"/>
          <w:szCs w:val="24"/>
        </w:rPr>
      </w:pPr>
      <w:r w:rsidRPr="00463A4C">
        <w:rPr>
          <w:rFonts w:ascii="Arial" w:eastAsia="Symbol" w:hAnsi="Arial" w:cs="Arial"/>
          <w:color w:val="000000"/>
          <w:sz w:val="24"/>
          <w:szCs w:val="24"/>
        </w:rPr>
        <w:t>·</w:t>
      </w:r>
      <w:r w:rsidRPr="00463A4C">
        <w:rPr>
          <w:rFonts w:ascii="Times New Roman" w:eastAsia="Symbol" w:hAnsi="Times New Roman" w:cs="Times New Roman"/>
          <w:color w:val="000000"/>
          <w:sz w:val="24"/>
          <w:szCs w:val="24"/>
        </w:rPr>
        <w:t>    </w:t>
      </w:r>
      <w:r w:rsidRPr="00463A4C">
        <w:rPr>
          <w:rFonts w:ascii="Arial" w:eastAsia="Times New Roman" w:hAnsi="Arial" w:cs="Arial"/>
          <w:color w:val="000000"/>
          <w:sz w:val="24"/>
          <w:szCs w:val="24"/>
          <w:u w:val="single"/>
        </w:rPr>
        <w:t>Reading List</w:t>
      </w:r>
      <w:r w:rsidRPr="00463A4C">
        <w:rPr>
          <w:rFonts w:ascii="Arial" w:eastAsia="Times New Roman" w:hAnsi="Arial" w:cs="Arial"/>
          <w:color w:val="000000"/>
          <w:sz w:val="24"/>
          <w:szCs w:val="24"/>
        </w:rPr>
        <w:t>: Students will record the book they read, attempted or abandoned (list the title, author and date they completed the book.)</w:t>
      </w:r>
    </w:p>
    <w:p w:rsidR="00C94D66" w:rsidRPr="00463A4C" w:rsidRDefault="00C94D66" w:rsidP="00C94D66">
      <w:pPr>
        <w:spacing w:after="0" w:line="240" w:lineRule="auto"/>
        <w:ind w:left="720" w:hanging="360"/>
        <w:rPr>
          <w:rFonts w:ascii="Times New Roman" w:eastAsia="Times New Roman" w:hAnsi="Times New Roman" w:cs="Times New Roman"/>
          <w:sz w:val="24"/>
          <w:szCs w:val="24"/>
        </w:rPr>
      </w:pPr>
      <w:r w:rsidRPr="00463A4C">
        <w:rPr>
          <w:rFonts w:ascii="Arial" w:eastAsia="Symbol" w:hAnsi="Arial" w:cs="Arial"/>
          <w:color w:val="000000"/>
          <w:sz w:val="24"/>
          <w:szCs w:val="24"/>
        </w:rPr>
        <w:t>·</w:t>
      </w:r>
      <w:r w:rsidR="00463A4C">
        <w:rPr>
          <w:rFonts w:ascii="Times New Roman" w:eastAsia="Symbol" w:hAnsi="Times New Roman" w:cs="Times New Roman"/>
          <w:color w:val="000000"/>
          <w:sz w:val="24"/>
          <w:szCs w:val="24"/>
        </w:rPr>
        <w:t>   </w:t>
      </w:r>
      <w:r w:rsidRPr="00463A4C">
        <w:rPr>
          <w:rFonts w:ascii="Times New Roman" w:eastAsia="Symbol" w:hAnsi="Times New Roman" w:cs="Times New Roman"/>
          <w:color w:val="000000"/>
          <w:sz w:val="24"/>
          <w:szCs w:val="24"/>
        </w:rPr>
        <w:t xml:space="preserve"> </w:t>
      </w:r>
      <w:r w:rsidRPr="00463A4C">
        <w:rPr>
          <w:rFonts w:ascii="Arial" w:eastAsia="Times New Roman" w:hAnsi="Arial" w:cs="Arial"/>
          <w:color w:val="000000"/>
          <w:sz w:val="24"/>
          <w:szCs w:val="24"/>
          <w:u w:val="single"/>
        </w:rPr>
        <w:t xml:space="preserve">Reading Bucket List </w:t>
      </w:r>
      <w:r w:rsidRPr="00463A4C">
        <w:rPr>
          <w:rFonts w:ascii="Arial" w:eastAsia="Times New Roman" w:hAnsi="Arial" w:cs="Arial"/>
          <w:color w:val="000000"/>
          <w:sz w:val="24"/>
          <w:szCs w:val="24"/>
        </w:rPr>
        <w:t>(This is a list of books students would like to read next.): Students record the title, author, and where they found out about the book.</w:t>
      </w:r>
    </w:p>
    <w:p w:rsidR="0041418A" w:rsidRPr="00463A4C" w:rsidRDefault="00C94D66" w:rsidP="00463A4C">
      <w:pPr>
        <w:spacing w:after="160" w:line="240" w:lineRule="auto"/>
        <w:ind w:left="720" w:hanging="360"/>
        <w:rPr>
          <w:rFonts w:ascii="Times New Roman" w:eastAsia="Times New Roman" w:hAnsi="Times New Roman" w:cs="Times New Roman"/>
          <w:sz w:val="24"/>
          <w:szCs w:val="24"/>
        </w:rPr>
      </w:pPr>
      <w:r w:rsidRPr="00463A4C">
        <w:rPr>
          <w:rFonts w:ascii="Arial" w:eastAsia="Symbol" w:hAnsi="Arial" w:cs="Arial"/>
          <w:color w:val="000000"/>
          <w:sz w:val="24"/>
          <w:szCs w:val="24"/>
        </w:rPr>
        <w:t>·</w:t>
      </w:r>
      <w:r w:rsidRPr="00463A4C">
        <w:rPr>
          <w:rFonts w:ascii="Times New Roman" w:eastAsia="Symbol" w:hAnsi="Times New Roman" w:cs="Times New Roman"/>
          <w:color w:val="000000"/>
          <w:sz w:val="24"/>
          <w:szCs w:val="24"/>
        </w:rPr>
        <w:t>    </w:t>
      </w:r>
      <w:r w:rsidRPr="00463A4C">
        <w:rPr>
          <w:rFonts w:ascii="Arial" w:eastAsia="Times New Roman" w:hAnsi="Arial" w:cs="Arial"/>
          <w:color w:val="000000"/>
          <w:sz w:val="24"/>
          <w:szCs w:val="24"/>
          <w:u w:val="single"/>
        </w:rPr>
        <w:t>Response Entries</w:t>
      </w:r>
      <w:r w:rsidRPr="00463A4C">
        <w:rPr>
          <w:rFonts w:ascii="Arial" w:eastAsia="Times New Roman" w:hAnsi="Arial" w:cs="Arial"/>
          <w:color w:val="000000"/>
          <w:sz w:val="24"/>
          <w:szCs w:val="24"/>
        </w:rPr>
        <w:t>: Students will write their personal reaction to the book and the author’s writing. Students will fill this out as they complete a book, will turn it in for the teacher to review, and the teacher will make comments on their entry. Students will be writing their entries in the format of a letter to the teacher.</w:t>
      </w:r>
    </w:p>
    <w:p w:rsidR="0041418A" w:rsidRDefault="0041418A" w:rsidP="00EC1BFF">
      <w:pPr>
        <w:spacing w:after="160" w:line="240" w:lineRule="auto"/>
        <w:rPr>
          <w:rFonts w:ascii="Arial" w:eastAsia="Times New Roman" w:hAnsi="Arial" w:cs="Arial"/>
          <w:b/>
          <w:color w:val="000000"/>
          <w:sz w:val="24"/>
          <w:szCs w:val="24"/>
        </w:rPr>
      </w:pPr>
    </w:p>
    <w:p w:rsidR="00EC1BFF" w:rsidRPr="00EC1BFF" w:rsidRDefault="00EC1BFF" w:rsidP="00EC1BFF">
      <w:pPr>
        <w:spacing w:after="160" w:line="240" w:lineRule="auto"/>
        <w:rPr>
          <w:rFonts w:ascii="Times New Roman" w:eastAsia="Times New Roman" w:hAnsi="Times New Roman" w:cs="Times New Roman"/>
          <w:sz w:val="24"/>
          <w:szCs w:val="24"/>
        </w:rPr>
      </w:pPr>
      <w:r w:rsidRPr="00EC1BFF">
        <w:rPr>
          <w:rFonts w:ascii="Arial" w:eastAsia="Times New Roman" w:hAnsi="Arial" w:cs="Arial"/>
          <w:b/>
          <w:color w:val="000000"/>
          <w:sz w:val="24"/>
          <w:szCs w:val="24"/>
        </w:rPr>
        <w:t>Reader’s Conference:</w:t>
      </w:r>
    </w:p>
    <w:p w:rsidR="00EC1BFF" w:rsidRPr="00EC1BFF" w:rsidRDefault="00EC1BFF" w:rsidP="00EC1BFF">
      <w:pPr>
        <w:spacing w:after="0" w:line="240" w:lineRule="auto"/>
        <w:ind w:left="720" w:hanging="360"/>
        <w:rPr>
          <w:rFonts w:ascii="Times New Roman" w:eastAsia="Times New Roman" w:hAnsi="Times New Roman" w:cs="Times New Roman"/>
          <w:sz w:val="24"/>
          <w:szCs w:val="24"/>
        </w:rPr>
      </w:pPr>
      <w:r w:rsidRPr="00EC1BFF">
        <w:rPr>
          <w:rFonts w:ascii="Arial" w:eastAsia="Symbol" w:hAnsi="Arial" w:cs="Arial"/>
          <w:color w:val="000000"/>
          <w:sz w:val="24"/>
          <w:szCs w:val="24"/>
        </w:rPr>
        <w:t>·</w:t>
      </w:r>
      <w:r w:rsidRPr="00EC1BFF">
        <w:rPr>
          <w:rFonts w:ascii="Times New Roman" w:eastAsia="Symbol" w:hAnsi="Times New Roman" w:cs="Times New Roman"/>
          <w:color w:val="000000"/>
          <w:sz w:val="14"/>
          <w:szCs w:val="14"/>
        </w:rPr>
        <w:t xml:space="preserve">         </w:t>
      </w:r>
      <w:r w:rsidR="0041418A">
        <w:rPr>
          <w:rFonts w:ascii="Arial" w:eastAsia="Times New Roman" w:hAnsi="Arial" w:cs="Arial"/>
          <w:color w:val="000000"/>
          <w:sz w:val="24"/>
          <w:szCs w:val="24"/>
        </w:rPr>
        <w:t xml:space="preserve">The teacher </w:t>
      </w:r>
      <w:r w:rsidRPr="00EC1BFF">
        <w:rPr>
          <w:rFonts w:ascii="Arial" w:eastAsia="Times New Roman" w:hAnsi="Arial" w:cs="Arial"/>
          <w:color w:val="000000"/>
          <w:sz w:val="24"/>
          <w:szCs w:val="24"/>
        </w:rPr>
        <w:t>will</w:t>
      </w:r>
      <w:r w:rsidR="00842D23">
        <w:rPr>
          <w:rFonts w:ascii="Arial" w:eastAsia="Times New Roman" w:hAnsi="Arial" w:cs="Arial"/>
          <w:color w:val="000000"/>
          <w:sz w:val="24"/>
          <w:szCs w:val="24"/>
        </w:rPr>
        <w:t xml:space="preserve"> periodically</w:t>
      </w:r>
      <w:r w:rsidRPr="00EC1BFF">
        <w:rPr>
          <w:rFonts w:ascii="Arial" w:eastAsia="Times New Roman" w:hAnsi="Arial" w:cs="Arial"/>
          <w:color w:val="000000"/>
          <w:sz w:val="24"/>
          <w:szCs w:val="24"/>
        </w:rPr>
        <w:t xml:space="preserve"> hol</w:t>
      </w:r>
      <w:r w:rsidR="00842D23">
        <w:rPr>
          <w:rFonts w:ascii="Arial" w:eastAsia="Times New Roman" w:hAnsi="Arial" w:cs="Arial"/>
          <w:color w:val="000000"/>
          <w:sz w:val="24"/>
          <w:szCs w:val="24"/>
        </w:rPr>
        <w:t>d a reader’s conference with</w:t>
      </w:r>
      <w:r w:rsidRPr="00EC1BFF">
        <w:rPr>
          <w:rFonts w:ascii="Arial" w:eastAsia="Times New Roman" w:hAnsi="Arial" w:cs="Arial"/>
          <w:color w:val="000000"/>
          <w:sz w:val="24"/>
          <w:szCs w:val="24"/>
        </w:rPr>
        <w:t xml:space="preserve"> students</w:t>
      </w:r>
      <w:r w:rsidR="00842D23">
        <w:rPr>
          <w:rFonts w:ascii="Arial" w:eastAsia="Times New Roman" w:hAnsi="Arial" w:cs="Arial"/>
          <w:color w:val="000000"/>
          <w:sz w:val="24"/>
          <w:szCs w:val="24"/>
        </w:rPr>
        <w:t xml:space="preserve"> (</w:t>
      </w:r>
      <w:r w:rsidR="009B7AE6">
        <w:rPr>
          <w:rFonts w:ascii="Arial" w:eastAsia="Times New Roman" w:hAnsi="Arial" w:cs="Arial"/>
          <w:color w:val="000000"/>
          <w:sz w:val="24"/>
          <w:szCs w:val="24"/>
        </w:rPr>
        <w:t>may</w:t>
      </w:r>
      <w:r w:rsidR="00842D23">
        <w:rPr>
          <w:rFonts w:ascii="Arial" w:eastAsia="Times New Roman" w:hAnsi="Arial" w:cs="Arial"/>
          <w:color w:val="000000"/>
          <w:sz w:val="24"/>
          <w:szCs w:val="24"/>
        </w:rPr>
        <w:t xml:space="preserve"> be unannounced)</w:t>
      </w:r>
      <w:r w:rsidRPr="00EC1BFF">
        <w:rPr>
          <w:rFonts w:ascii="Arial" w:eastAsia="Times New Roman" w:hAnsi="Arial" w:cs="Arial"/>
          <w:color w:val="000000"/>
          <w:sz w:val="24"/>
          <w:szCs w:val="24"/>
        </w:rPr>
        <w:t>. During this time the teacher will ask probing questions about the book</w:t>
      </w:r>
      <w:r w:rsidR="009B7AE6">
        <w:rPr>
          <w:rFonts w:ascii="Arial" w:eastAsia="Times New Roman" w:hAnsi="Arial" w:cs="Arial"/>
          <w:color w:val="000000"/>
          <w:sz w:val="24"/>
          <w:szCs w:val="24"/>
        </w:rPr>
        <w:t xml:space="preserve"> the</w:t>
      </w:r>
      <w:r w:rsidRPr="00EC1BFF">
        <w:rPr>
          <w:rFonts w:ascii="Arial" w:eastAsia="Times New Roman" w:hAnsi="Arial" w:cs="Arial"/>
          <w:color w:val="000000"/>
          <w:sz w:val="24"/>
          <w:szCs w:val="24"/>
        </w:rPr>
        <w:t xml:space="preserve"> studen</w:t>
      </w:r>
      <w:r w:rsidR="00B1191B">
        <w:rPr>
          <w:rFonts w:ascii="Arial" w:eastAsia="Times New Roman" w:hAnsi="Arial" w:cs="Arial"/>
          <w:color w:val="000000"/>
          <w:sz w:val="24"/>
          <w:szCs w:val="24"/>
        </w:rPr>
        <w:t>t</w:t>
      </w:r>
      <w:r w:rsidR="009B7AE6">
        <w:rPr>
          <w:rFonts w:ascii="Arial" w:eastAsia="Times New Roman" w:hAnsi="Arial" w:cs="Arial"/>
          <w:color w:val="000000"/>
          <w:sz w:val="24"/>
          <w:szCs w:val="24"/>
        </w:rPr>
        <w:t xml:space="preserve"> is </w:t>
      </w:r>
      <w:r w:rsidR="00B1191B">
        <w:rPr>
          <w:rFonts w:ascii="Arial" w:eastAsia="Times New Roman" w:hAnsi="Arial" w:cs="Arial"/>
          <w:color w:val="000000"/>
          <w:sz w:val="24"/>
          <w:szCs w:val="24"/>
        </w:rPr>
        <w:t>reading as well as ask</w:t>
      </w:r>
      <w:r w:rsidRPr="00EC1BFF">
        <w:rPr>
          <w:rFonts w:ascii="Arial" w:eastAsia="Times New Roman" w:hAnsi="Arial" w:cs="Arial"/>
          <w:color w:val="000000"/>
          <w:sz w:val="24"/>
          <w:szCs w:val="24"/>
        </w:rPr>
        <w:t xml:space="preserve"> </w:t>
      </w:r>
      <w:r w:rsidR="009B7AE6">
        <w:rPr>
          <w:rFonts w:ascii="Arial" w:eastAsia="Times New Roman" w:hAnsi="Arial" w:cs="Arial"/>
          <w:color w:val="000000"/>
          <w:sz w:val="24"/>
          <w:szCs w:val="24"/>
        </w:rPr>
        <w:t>the student</w:t>
      </w:r>
      <w:r w:rsidRPr="00EC1BFF">
        <w:rPr>
          <w:rFonts w:ascii="Arial" w:eastAsia="Times New Roman" w:hAnsi="Arial" w:cs="Arial"/>
          <w:color w:val="000000"/>
          <w:sz w:val="24"/>
          <w:szCs w:val="24"/>
        </w:rPr>
        <w:t xml:space="preserve"> about the strategies they use to get through the book.</w:t>
      </w:r>
    </w:p>
    <w:p w:rsidR="00EC1BFF" w:rsidRPr="00EC1BFF" w:rsidRDefault="00EC1BFF" w:rsidP="00EC1BFF">
      <w:pPr>
        <w:spacing w:after="160" w:line="240" w:lineRule="auto"/>
        <w:ind w:left="720" w:hanging="360"/>
        <w:rPr>
          <w:rFonts w:ascii="Times New Roman" w:eastAsia="Times New Roman" w:hAnsi="Times New Roman" w:cs="Times New Roman"/>
          <w:sz w:val="24"/>
          <w:szCs w:val="24"/>
        </w:rPr>
      </w:pPr>
      <w:r w:rsidRPr="00EC1BFF">
        <w:rPr>
          <w:rFonts w:ascii="Arial" w:eastAsia="Symbol" w:hAnsi="Arial" w:cs="Arial"/>
          <w:color w:val="000000"/>
          <w:sz w:val="24"/>
          <w:szCs w:val="24"/>
        </w:rPr>
        <w:t>·</w:t>
      </w:r>
      <w:r w:rsidRPr="00EC1BFF">
        <w:rPr>
          <w:rFonts w:ascii="Times New Roman" w:eastAsia="Symbol" w:hAnsi="Times New Roman" w:cs="Times New Roman"/>
          <w:color w:val="000000"/>
          <w:sz w:val="14"/>
          <w:szCs w:val="14"/>
        </w:rPr>
        <w:t xml:space="preserve">         </w:t>
      </w:r>
      <w:r w:rsidRPr="00EC1BFF">
        <w:rPr>
          <w:rFonts w:ascii="Arial" w:eastAsia="Times New Roman" w:hAnsi="Arial" w:cs="Arial"/>
          <w:color w:val="000000"/>
          <w:sz w:val="24"/>
          <w:szCs w:val="24"/>
        </w:rPr>
        <w:t xml:space="preserve">Also the Teacher will look through </w:t>
      </w:r>
      <w:r w:rsidR="00B1191B">
        <w:rPr>
          <w:rFonts w:ascii="Arial" w:eastAsia="Times New Roman" w:hAnsi="Arial" w:cs="Arial"/>
          <w:color w:val="000000"/>
          <w:sz w:val="24"/>
          <w:szCs w:val="24"/>
        </w:rPr>
        <w:t xml:space="preserve">each </w:t>
      </w:r>
      <w:r w:rsidRPr="00EC1BFF">
        <w:rPr>
          <w:rFonts w:ascii="Arial" w:eastAsia="Times New Roman" w:hAnsi="Arial" w:cs="Arial"/>
          <w:color w:val="000000"/>
          <w:sz w:val="24"/>
          <w:szCs w:val="24"/>
        </w:rPr>
        <w:t xml:space="preserve">student’s logbook and make sure they are choosing books from different genres and check to be sure they are reading books </w:t>
      </w:r>
      <w:r w:rsidR="009B7AE6">
        <w:rPr>
          <w:rFonts w:ascii="Arial" w:eastAsia="Times New Roman" w:hAnsi="Arial" w:cs="Arial"/>
          <w:color w:val="000000"/>
          <w:sz w:val="24"/>
          <w:szCs w:val="24"/>
        </w:rPr>
        <w:t>at</w:t>
      </w:r>
      <w:r w:rsidRPr="00EC1BFF">
        <w:rPr>
          <w:rFonts w:ascii="Arial" w:eastAsia="Times New Roman" w:hAnsi="Arial" w:cs="Arial"/>
          <w:color w:val="000000"/>
          <w:sz w:val="24"/>
          <w:szCs w:val="24"/>
        </w:rPr>
        <w:t xml:space="preserve"> their reading level.</w:t>
      </w:r>
    </w:p>
    <w:p w:rsidR="00EC1BFF" w:rsidRPr="00EC1BFF" w:rsidRDefault="00EC1BFF" w:rsidP="00EC1BFF">
      <w:pPr>
        <w:spacing w:after="160" w:line="240" w:lineRule="auto"/>
        <w:rPr>
          <w:rFonts w:ascii="Times New Roman" w:eastAsia="Times New Roman" w:hAnsi="Times New Roman" w:cs="Times New Roman"/>
          <w:sz w:val="24"/>
          <w:szCs w:val="24"/>
        </w:rPr>
      </w:pPr>
      <w:r w:rsidRPr="00EC1BFF">
        <w:rPr>
          <w:rFonts w:ascii="Arial" w:eastAsia="Times New Roman" w:hAnsi="Arial" w:cs="Arial"/>
          <w:b/>
          <w:color w:val="000000"/>
          <w:sz w:val="24"/>
          <w:szCs w:val="24"/>
        </w:rPr>
        <w:t>Rewards:</w:t>
      </w:r>
    </w:p>
    <w:p w:rsidR="00B1191B" w:rsidRDefault="00EC1BFF" w:rsidP="00B1191B">
      <w:pPr>
        <w:spacing w:after="0" w:line="240" w:lineRule="auto"/>
        <w:ind w:left="720" w:hanging="360"/>
        <w:rPr>
          <w:rFonts w:ascii="Arial" w:eastAsia="Times New Roman" w:hAnsi="Arial" w:cs="Arial"/>
          <w:color w:val="000000"/>
          <w:sz w:val="24"/>
          <w:szCs w:val="24"/>
        </w:rPr>
      </w:pPr>
      <w:r w:rsidRPr="00EC1BFF">
        <w:rPr>
          <w:rFonts w:ascii="Arial" w:eastAsia="Symbol" w:hAnsi="Arial" w:cs="Arial"/>
          <w:color w:val="000000"/>
          <w:sz w:val="24"/>
          <w:szCs w:val="24"/>
        </w:rPr>
        <w:t>·</w:t>
      </w:r>
      <w:r w:rsidRPr="00EC1BFF">
        <w:rPr>
          <w:rFonts w:ascii="Times New Roman" w:eastAsia="Symbol" w:hAnsi="Times New Roman" w:cs="Times New Roman"/>
          <w:color w:val="000000"/>
          <w:sz w:val="14"/>
          <w:szCs w:val="14"/>
        </w:rPr>
        <w:t xml:space="preserve">         </w:t>
      </w:r>
      <w:r w:rsidR="00B1191B">
        <w:rPr>
          <w:rFonts w:ascii="Arial" w:eastAsia="Times New Roman" w:hAnsi="Arial" w:cs="Arial"/>
          <w:color w:val="000000"/>
          <w:sz w:val="24"/>
          <w:szCs w:val="24"/>
          <w:u w:val="single"/>
        </w:rPr>
        <w:t xml:space="preserve">Classroom </w:t>
      </w:r>
      <w:r w:rsidRPr="00EC1BFF">
        <w:rPr>
          <w:rFonts w:ascii="Arial" w:eastAsia="Times New Roman" w:hAnsi="Arial" w:cs="Arial"/>
          <w:color w:val="000000"/>
          <w:sz w:val="24"/>
          <w:szCs w:val="24"/>
          <w:u w:val="single"/>
        </w:rPr>
        <w:t xml:space="preserve">reward: </w:t>
      </w:r>
      <w:r w:rsidRPr="00EC1BFF">
        <w:rPr>
          <w:rFonts w:ascii="Arial" w:eastAsia="Times New Roman" w:hAnsi="Arial" w:cs="Arial"/>
          <w:color w:val="000000"/>
          <w:sz w:val="24"/>
          <w:szCs w:val="24"/>
        </w:rPr>
        <w:t xml:space="preserve">For every book read students will earn one ticket; the tickets will be </w:t>
      </w:r>
      <w:r w:rsidR="00B1191B">
        <w:rPr>
          <w:rFonts w:ascii="Arial" w:eastAsia="Times New Roman" w:hAnsi="Arial" w:cs="Arial"/>
          <w:color w:val="000000"/>
          <w:sz w:val="24"/>
          <w:szCs w:val="24"/>
        </w:rPr>
        <w:t>periodically drawn for reward</w:t>
      </w:r>
      <w:r w:rsidR="00842D23">
        <w:rPr>
          <w:rFonts w:ascii="Arial" w:eastAsia="Times New Roman" w:hAnsi="Arial" w:cs="Arial"/>
          <w:color w:val="000000"/>
          <w:sz w:val="24"/>
          <w:szCs w:val="24"/>
        </w:rPr>
        <w:t>s/</w:t>
      </w:r>
      <w:r w:rsidR="00B1191B">
        <w:rPr>
          <w:rFonts w:ascii="Arial" w:eastAsia="Times New Roman" w:hAnsi="Arial" w:cs="Arial"/>
          <w:color w:val="000000"/>
          <w:sz w:val="24"/>
          <w:szCs w:val="24"/>
        </w:rPr>
        <w:t xml:space="preserve"> choices</w:t>
      </w:r>
      <w:r w:rsidRPr="00EC1BFF">
        <w:rPr>
          <w:rFonts w:ascii="Arial" w:eastAsia="Times New Roman" w:hAnsi="Arial" w:cs="Arial"/>
          <w:color w:val="000000"/>
          <w:sz w:val="24"/>
          <w:szCs w:val="24"/>
        </w:rPr>
        <w:t>.</w:t>
      </w:r>
    </w:p>
    <w:p w:rsidR="00B1191B" w:rsidRDefault="00B1191B" w:rsidP="00B1191B">
      <w:pPr>
        <w:spacing w:after="0" w:line="240" w:lineRule="auto"/>
        <w:ind w:left="720" w:hanging="36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u w:val="single"/>
        </w:rPr>
        <w:t>Read In</w:t>
      </w:r>
      <w:r w:rsidR="00842D23">
        <w:rPr>
          <w:rFonts w:ascii="Arial" w:eastAsia="Times New Roman" w:hAnsi="Arial" w:cs="Arial"/>
          <w:color w:val="000000"/>
          <w:sz w:val="24"/>
          <w:szCs w:val="24"/>
          <w:u w:val="single"/>
        </w:rPr>
        <w:t xml:space="preserve"> </w:t>
      </w:r>
      <w:r>
        <w:rPr>
          <w:rFonts w:ascii="Arial" w:eastAsia="Times New Roman" w:hAnsi="Arial" w:cs="Arial"/>
          <w:color w:val="000000"/>
          <w:sz w:val="24"/>
          <w:szCs w:val="24"/>
        </w:rPr>
        <w:t>– all students may participate by bringing a book(s) of choice (any type), comfy clothes such as pajamas, a stuffed toy, a pillow and blanket/ sleeping bag, or if it is nice weath</w:t>
      </w:r>
      <w:r w:rsidR="00C94D66">
        <w:rPr>
          <w:rFonts w:ascii="Arial" w:eastAsia="Times New Roman" w:hAnsi="Arial" w:cs="Arial"/>
          <w:color w:val="000000"/>
          <w:sz w:val="24"/>
          <w:szCs w:val="24"/>
        </w:rPr>
        <w:t xml:space="preserve">er, we can head outside to have a read-out. </w:t>
      </w:r>
      <w:r>
        <w:rPr>
          <w:rFonts w:ascii="Arial" w:eastAsia="Times New Roman" w:hAnsi="Arial" w:cs="Arial"/>
          <w:color w:val="000000"/>
          <w:sz w:val="24"/>
          <w:szCs w:val="24"/>
        </w:rPr>
        <w:t xml:space="preserve"> </w:t>
      </w:r>
    </w:p>
    <w:p w:rsidR="00B1191B" w:rsidRDefault="00B1191B" w:rsidP="00B1191B">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u w:val="single"/>
        </w:rPr>
        <w:t>End of year</w:t>
      </w:r>
      <w:r>
        <w:rPr>
          <w:rFonts w:ascii="Arial" w:eastAsia="Times New Roman" w:hAnsi="Arial" w:cs="Arial"/>
          <w:color w:val="000000"/>
          <w:sz w:val="24"/>
          <w:szCs w:val="24"/>
        </w:rPr>
        <w:t>- I will plan a fun activity to</w:t>
      </w:r>
      <w:r w:rsidR="00842D23">
        <w:rPr>
          <w:rFonts w:ascii="Arial" w:eastAsia="Times New Roman" w:hAnsi="Arial" w:cs="Arial"/>
          <w:color w:val="000000"/>
          <w:sz w:val="24"/>
          <w:szCs w:val="24"/>
        </w:rPr>
        <w:t xml:space="preserve"> celebrate. Students meeting goals regularly will be recognized as well as have earned </w:t>
      </w:r>
      <w:r w:rsidR="00C94D66">
        <w:rPr>
          <w:rFonts w:ascii="Arial" w:eastAsia="Times New Roman" w:hAnsi="Arial" w:cs="Arial"/>
          <w:color w:val="000000"/>
          <w:sz w:val="24"/>
          <w:szCs w:val="24"/>
        </w:rPr>
        <w:t xml:space="preserve">a few </w:t>
      </w:r>
      <w:r w:rsidR="00842D23">
        <w:rPr>
          <w:rFonts w:ascii="Arial" w:eastAsia="Times New Roman" w:hAnsi="Arial" w:cs="Arial"/>
          <w:color w:val="000000"/>
          <w:sz w:val="24"/>
          <w:szCs w:val="24"/>
        </w:rPr>
        <w:t xml:space="preserve">more opportunities during this end of year celebration. </w:t>
      </w:r>
      <w:r>
        <w:rPr>
          <w:rFonts w:ascii="Arial" w:eastAsia="Times New Roman" w:hAnsi="Arial" w:cs="Arial"/>
          <w:color w:val="000000"/>
          <w:sz w:val="24"/>
          <w:szCs w:val="24"/>
        </w:rPr>
        <w:t xml:space="preserve"> </w:t>
      </w:r>
    </w:p>
    <w:p w:rsidR="00C94D66" w:rsidRPr="00940C4E" w:rsidRDefault="00C94D66" w:rsidP="00B1191B">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u w:val="single"/>
        </w:rPr>
        <w:t xml:space="preserve">Personal Accomplishment and </w:t>
      </w:r>
      <w:r w:rsidR="00940C4E">
        <w:rPr>
          <w:rFonts w:ascii="Arial" w:eastAsia="Times New Roman" w:hAnsi="Arial" w:cs="Arial"/>
          <w:color w:val="000000"/>
          <w:sz w:val="24"/>
          <w:szCs w:val="24"/>
          <w:u w:val="single"/>
        </w:rPr>
        <w:t>Love of Reading-</w:t>
      </w:r>
      <w:r w:rsidR="00940C4E">
        <w:rPr>
          <w:rFonts w:ascii="Arial" w:eastAsia="Times New Roman" w:hAnsi="Arial" w:cs="Arial"/>
          <w:color w:val="000000"/>
          <w:sz w:val="24"/>
          <w:szCs w:val="24"/>
        </w:rPr>
        <w:t xml:space="preserve">  The life-long rewards</w:t>
      </w:r>
    </w:p>
    <w:p w:rsidR="00B1191B" w:rsidRPr="00B1191B" w:rsidRDefault="00B1191B" w:rsidP="00940C4E">
      <w:pPr>
        <w:spacing w:after="160"/>
        <w:contextualSpacing/>
      </w:pPr>
    </w:p>
    <w:p w:rsidR="00EC1BFF" w:rsidRPr="00EC1BFF" w:rsidRDefault="00EC1BFF" w:rsidP="00EC1BFF">
      <w:pPr>
        <w:spacing w:after="160" w:line="240" w:lineRule="auto"/>
        <w:rPr>
          <w:rFonts w:ascii="Times New Roman" w:eastAsia="Times New Roman" w:hAnsi="Times New Roman" w:cs="Times New Roman"/>
          <w:sz w:val="24"/>
          <w:szCs w:val="24"/>
        </w:rPr>
      </w:pPr>
      <w:r w:rsidRPr="00EC1BFF">
        <w:rPr>
          <w:rFonts w:ascii="Arial" w:eastAsia="Times New Roman" w:hAnsi="Arial" w:cs="Arial"/>
          <w:b/>
          <w:color w:val="000000"/>
          <w:sz w:val="24"/>
          <w:szCs w:val="24"/>
        </w:rPr>
        <w:t xml:space="preserve">Our overall goal, as a fifth grade team, is to encourage students to read and to help </w:t>
      </w:r>
      <w:r w:rsidR="00940C4E">
        <w:rPr>
          <w:rFonts w:ascii="Arial" w:eastAsia="Times New Roman" w:hAnsi="Arial" w:cs="Arial"/>
          <w:b/>
          <w:color w:val="000000"/>
          <w:sz w:val="24"/>
          <w:szCs w:val="24"/>
        </w:rPr>
        <w:t>ignite</w:t>
      </w:r>
      <w:r w:rsidRPr="00EC1BFF">
        <w:rPr>
          <w:rFonts w:ascii="Arial" w:eastAsia="Times New Roman" w:hAnsi="Arial" w:cs="Arial"/>
          <w:b/>
          <w:color w:val="000000"/>
          <w:sz w:val="24"/>
          <w:szCs w:val="24"/>
        </w:rPr>
        <w:t xml:space="preserve"> a love for reading </w:t>
      </w:r>
      <w:r w:rsidR="00940C4E">
        <w:rPr>
          <w:rFonts w:ascii="Arial" w:eastAsia="Times New Roman" w:hAnsi="Arial" w:cs="Arial"/>
          <w:b/>
          <w:color w:val="000000"/>
          <w:sz w:val="24"/>
          <w:szCs w:val="24"/>
        </w:rPr>
        <w:t>a variety of book types</w:t>
      </w:r>
      <w:r w:rsidRPr="00EC1BFF">
        <w:rPr>
          <w:rFonts w:ascii="Arial" w:eastAsia="Times New Roman" w:hAnsi="Arial" w:cs="Arial"/>
          <w:b/>
          <w:color w:val="000000"/>
          <w:sz w:val="24"/>
          <w:szCs w:val="24"/>
        </w:rPr>
        <w:t>. This reading program will not only help to develop a love for reading, but it also ties in a writing element which always benefits students.  If you have any questions or concerns about this program please contact me.</w:t>
      </w:r>
    </w:p>
    <w:p w:rsidR="00EC1BFF" w:rsidRPr="00EC1BFF" w:rsidRDefault="00EC1BFF" w:rsidP="00EC1BFF">
      <w:pPr>
        <w:spacing w:after="0" w:line="240" w:lineRule="auto"/>
        <w:rPr>
          <w:rFonts w:ascii="Times New Roman" w:eastAsia="Times New Roman" w:hAnsi="Times New Roman" w:cs="Times New Roman"/>
          <w:sz w:val="24"/>
          <w:szCs w:val="24"/>
        </w:rPr>
      </w:pPr>
      <w:r w:rsidRPr="00EC1BFF">
        <w:rPr>
          <w:rFonts w:ascii="Times New Roman" w:eastAsia="Times New Roman" w:hAnsi="Times New Roman" w:cs="Times New Roman"/>
          <w:sz w:val="24"/>
          <w:szCs w:val="24"/>
        </w:rPr>
        <w:t> </w:t>
      </w:r>
    </w:p>
    <w:p w:rsidR="00834135" w:rsidRDefault="00FB1392"/>
    <w:sectPr w:rsidR="0083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25B"/>
    <w:multiLevelType w:val="hybridMultilevel"/>
    <w:tmpl w:val="CADE2936"/>
    <w:lvl w:ilvl="0" w:tplc="94A06504">
      <w:start w:val="2014"/>
      <w:numFmt w:val="bullet"/>
      <w:lvlText w:val=""/>
      <w:lvlJc w:val="left"/>
      <w:pPr>
        <w:ind w:left="1080" w:hanging="360"/>
      </w:pPr>
      <w:rPr>
        <w:rFonts w:ascii="Symbol" w:eastAsia="Courier New"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924522"/>
    <w:multiLevelType w:val="hybridMultilevel"/>
    <w:tmpl w:val="E200ADE2"/>
    <w:lvl w:ilvl="0" w:tplc="94A06504">
      <w:start w:val="2014"/>
      <w:numFmt w:val="bullet"/>
      <w:lvlText w:val=""/>
      <w:lvlJc w:val="left"/>
      <w:pPr>
        <w:ind w:left="1080" w:hanging="360"/>
      </w:pPr>
      <w:rPr>
        <w:rFonts w:ascii="Symbol" w:eastAsia="Courier New"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FF"/>
    <w:rsid w:val="0041418A"/>
    <w:rsid w:val="00463A4C"/>
    <w:rsid w:val="0059641F"/>
    <w:rsid w:val="005B1B7C"/>
    <w:rsid w:val="00606F7C"/>
    <w:rsid w:val="00842D23"/>
    <w:rsid w:val="00940C4E"/>
    <w:rsid w:val="009B7AE6"/>
    <w:rsid w:val="00B1191B"/>
    <w:rsid w:val="00BD5132"/>
    <w:rsid w:val="00C94D66"/>
    <w:rsid w:val="00D97B29"/>
    <w:rsid w:val="00E60AC1"/>
    <w:rsid w:val="00EC1BFF"/>
    <w:rsid w:val="00F04A47"/>
    <w:rsid w:val="00FB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1BFF"/>
    <w:rPr>
      <w:b/>
      <w:bCs/>
    </w:rPr>
  </w:style>
  <w:style w:type="paragraph" w:styleId="ListParagraph">
    <w:name w:val="List Paragraph"/>
    <w:basedOn w:val="Normal"/>
    <w:uiPriority w:val="34"/>
    <w:qFormat/>
    <w:rsid w:val="00EC1B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1BFF"/>
    <w:rPr>
      <w:b/>
      <w:bCs/>
    </w:rPr>
  </w:style>
  <w:style w:type="paragraph" w:styleId="ListParagraph">
    <w:name w:val="List Paragraph"/>
    <w:basedOn w:val="Normal"/>
    <w:uiPriority w:val="34"/>
    <w:qFormat/>
    <w:rsid w:val="00EC1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90494">
      <w:bodyDiv w:val="1"/>
      <w:marLeft w:val="0"/>
      <w:marRight w:val="0"/>
      <w:marTop w:val="0"/>
      <w:marBottom w:val="0"/>
      <w:divBdr>
        <w:top w:val="none" w:sz="0" w:space="0" w:color="auto"/>
        <w:left w:val="none" w:sz="0" w:space="0" w:color="auto"/>
        <w:bottom w:val="none" w:sz="0" w:space="0" w:color="auto"/>
        <w:right w:val="none" w:sz="0" w:space="0" w:color="auto"/>
      </w:divBdr>
      <w:divsChild>
        <w:div w:id="1098722384">
          <w:marLeft w:val="0"/>
          <w:marRight w:val="0"/>
          <w:marTop w:val="0"/>
          <w:marBottom w:val="0"/>
          <w:divBdr>
            <w:top w:val="none" w:sz="0" w:space="0" w:color="auto"/>
            <w:left w:val="none" w:sz="0" w:space="0" w:color="auto"/>
            <w:bottom w:val="none" w:sz="0" w:space="0" w:color="auto"/>
            <w:right w:val="none" w:sz="0" w:space="0" w:color="auto"/>
          </w:divBdr>
        </w:div>
        <w:div w:id="1244949956">
          <w:marLeft w:val="0"/>
          <w:marRight w:val="0"/>
          <w:marTop w:val="0"/>
          <w:marBottom w:val="0"/>
          <w:divBdr>
            <w:top w:val="none" w:sz="0" w:space="0" w:color="auto"/>
            <w:left w:val="none" w:sz="0" w:space="0" w:color="auto"/>
            <w:bottom w:val="none" w:sz="0" w:space="0" w:color="auto"/>
            <w:right w:val="none" w:sz="0" w:space="0" w:color="auto"/>
          </w:divBdr>
          <w:divsChild>
            <w:div w:id="364790928">
              <w:marLeft w:val="0"/>
              <w:marRight w:val="0"/>
              <w:marTop w:val="0"/>
              <w:marBottom w:val="0"/>
              <w:divBdr>
                <w:top w:val="none" w:sz="0" w:space="0" w:color="auto"/>
                <w:left w:val="none" w:sz="0" w:space="0" w:color="auto"/>
                <w:bottom w:val="none" w:sz="0" w:space="0" w:color="auto"/>
                <w:right w:val="none" w:sz="0" w:space="0" w:color="auto"/>
              </w:divBdr>
            </w:div>
            <w:div w:id="1538929960">
              <w:marLeft w:val="0"/>
              <w:marRight w:val="0"/>
              <w:marTop w:val="0"/>
              <w:marBottom w:val="0"/>
              <w:divBdr>
                <w:top w:val="none" w:sz="0" w:space="0" w:color="auto"/>
                <w:left w:val="none" w:sz="0" w:space="0" w:color="auto"/>
                <w:bottom w:val="none" w:sz="0" w:space="0" w:color="auto"/>
                <w:right w:val="none" w:sz="0" w:space="0" w:color="auto"/>
              </w:divBdr>
            </w:div>
            <w:div w:id="1744911089">
              <w:marLeft w:val="0"/>
              <w:marRight w:val="0"/>
              <w:marTop w:val="0"/>
              <w:marBottom w:val="0"/>
              <w:divBdr>
                <w:top w:val="none" w:sz="0" w:space="0" w:color="auto"/>
                <w:left w:val="none" w:sz="0" w:space="0" w:color="auto"/>
                <w:bottom w:val="none" w:sz="0" w:space="0" w:color="auto"/>
                <w:right w:val="none" w:sz="0" w:space="0" w:color="auto"/>
              </w:divBdr>
            </w:div>
          </w:divsChild>
        </w:div>
        <w:div w:id="862019394">
          <w:marLeft w:val="0"/>
          <w:marRight w:val="0"/>
          <w:marTop w:val="0"/>
          <w:marBottom w:val="0"/>
          <w:divBdr>
            <w:top w:val="none" w:sz="0" w:space="0" w:color="auto"/>
            <w:left w:val="none" w:sz="0" w:space="0" w:color="auto"/>
            <w:bottom w:val="none" w:sz="0" w:space="0" w:color="auto"/>
            <w:right w:val="none" w:sz="0" w:space="0" w:color="auto"/>
          </w:divBdr>
        </w:div>
        <w:div w:id="47090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2014-09-15T02:27:00Z</cp:lastPrinted>
  <dcterms:created xsi:type="dcterms:W3CDTF">2014-09-23T03:57:00Z</dcterms:created>
  <dcterms:modified xsi:type="dcterms:W3CDTF">2014-09-23T03:57:00Z</dcterms:modified>
</cp:coreProperties>
</file>